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4E022EF" w:rsidR="00D6254D" w:rsidRDefault="004A327C" w:rsidP="00D6254D">
      <w:pPr>
        <w:rPr>
          <w:rFonts w:cstheme="minorHAnsi"/>
          <w:b/>
          <w:bCs/>
          <w:szCs w:val="19"/>
          <w:lang w:val="en-US"/>
        </w:rPr>
      </w:pPr>
      <w:r>
        <w:rPr>
          <w:rFonts w:cstheme="minorHAnsi"/>
          <w:b/>
          <w:bCs/>
          <w:szCs w:val="19"/>
          <w:lang w:val="en-US"/>
        </w:rPr>
        <w:t xml:space="preserve">Mex, Switzerland, </w:t>
      </w:r>
      <w:r w:rsidR="001359D1">
        <w:rPr>
          <w:rFonts w:cstheme="minorHAnsi"/>
          <w:b/>
          <w:bCs/>
          <w:szCs w:val="19"/>
          <w:lang w:val="en-US"/>
        </w:rPr>
        <w:t>28</w:t>
      </w:r>
      <w:r w:rsidR="001359D1" w:rsidRPr="00AE79CC">
        <w:rPr>
          <w:rFonts w:cstheme="minorHAnsi"/>
          <w:b/>
          <w:bCs/>
          <w:szCs w:val="19"/>
          <w:vertAlign w:val="superscript"/>
          <w:lang w:val="en-US"/>
        </w:rPr>
        <w:t>th</w:t>
      </w:r>
      <w:r w:rsidR="00E86CF6">
        <w:rPr>
          <w:rFonts w:cstheme="minorHAnsi"/>
          <w:b/>
          <w:bCs/>
          <w:szCs w:val="19"/>
          <w:lang w:val="en-US"/>
        </w:rPr>
        <w:t xml:space="preserve"> September 2022</w:t>
      </w:r>
    </w:p>
    <w:p w14:paraId="77BB9DC6" w14:textId="73A0A073" w:rsidR="00515A2B" w:rsidRDefault="00515A2B" w:rsidP="00D6254D">
      <w:pPr>
        <w:rPr>
          <w:rFonts w:cstheme="minorHAnsi"/>
          <w:b/>
          <w:bCs/>
          <w:szCs w:val="19"/>
          <w:lang w:val="en-US"/>
        </w:rPr>
      </w:pPr>
    </w:p>
    <w:p w14:paraId="74384ECA" w14:textId="2F3394B1" w:rsidR="00515A2B" w:rsidRPr="00714D16" w:rsidRDefault="00515A2B" w:rsidP="00D6254D">
      <w:pPr>
        <w:rPr>
          <w:rFonts w:cstheme="minorHAnsi"/>
          <w:b/>
          <w:bCs/>
          <w:sz w:val="20"/>
          <w:szCs w:val="20"/>
          <w:lang w:val="en-US"/>
        </w:rPr>
      </w:pPr>
    </w:p>
    <w:p w14:paraId="13D00D48"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normaltextrun"/>
          <w:rFonts w:asciiTheme="minorHAnsi" w:eastAsiaTheme="majorEastAsia" w:hAnsiTheme="minorHAnsi" w:cstheme="minorHAnsi"/>
          <w:b/>
          <w:bCs/>
          <w:sz w:val="20"/>
          <w:szCs w:val="20"/>
        </w:rPr>
        <w:t>BOBST takes its 14</w:t>
      </w:r>
      <w:r w:rsidRPr="00714D16">
        <w:rPr>
          <w:rStyle w:val="normaltextrun"/>
          <w:rFonts w:asciiTheme="minorHAnsi" w:eastAsiaTheme="majorEastAsia" w:hAnsiTheme="minorHAnsi" w:cstheme="minorHAnsi"/>
          <w:b/>
          <w:bCs/>
          <w:sz w:val="20"/>
          <w:szCs w:val="20"/>
          <w:vertAlign w:val="superscript"/>
        </w:rPr>
        <w:t>th</w:t>
      </w:r>
      <w:r w:rsidRPr="00714D16">
        <w:rPr>
          <w:rStyle w:val="normaltextrun"/>
          <w:rFonts w:asciiTheme="minorHAnsi" w:eastAsiaTheme="majorEastAsia" w:hAnsiTheme="minorHAnsi" w:cstheme="minorHAnsi"/>
          <w:b/>
          <w:bCs/>
          <w:sz w:val="20"/>
          <w:szCs w:val="20"/>
        </w:rPr>
        <w:t xml:space="preserve"> Golden Cylinder Award for technical innovation with its new </w:t>
      </w:r>
      <w:r w:rsidRPr="00714D16">
        <w:rPr>
          <w:rStyle w:val="normaltextrun"/>
          <w:rFonts w:asciiTheme="minorHAnsi" w:eastAsiaTheme="majorEastAsia" w:hAnsiTheme="minorHAnsi" w:cstheme="minorHAnsi"/>
          <w:b/>
          <w:bCs/>
          <w:sz w:val="20"/>
          <w:szCs w:val="20"/>
          <w:lang w:val="en-US"/>
        </w:rPr>
        <w:t>Advanced Register Control for Precision Printing and ECG in Gravure</w:t>
      </w:r>
      <w:r w:rsidRPr="00714D16">
        <w:rPr>
          <w:rStyle w:val="eop"/>
          <w:rFonts w:asciiTheme="minorHAnsi" w:eastAsiaTheme="majorEastAsia" w:hAnsiTheme="minorHAnsi" w:cstheme="minorHAnsi"/>
          <w:sz w:val="20"/>
          <w:szCs w:val="20"/>
        </w:rPr>
        <w:t> </w:t>
      </w:r>
    </w:p>
    <w:p w14:paraId="2F9A2DB8"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eop"/>
          <w:rFonts w:asciiTheme="minorHAnsi" w:eastAsiaTheme="majorEastAsia" w:hAnsiTheme="minorHAnsi" w:cstheme="minorHAnsi"/>
          <w:sz w:val="20"/>
          <w:szCs w:val="20"/>
        </w:rPr>
        <w:t> </w:t>
      </w:r>
    </w:p>
    <w:p w14:paraId="48D8A5EA" w14:textId="5CCC25F8" w:rsidR="00714D16" w:rsidRPr="00714D16" w:rsidRDefault="00714D16" w:rsidP="00714D16">
      <w:pPr>
        <w:pStyle w:val="paragraph"/>
        <w:shd w:val="clear" w:color="auto" w:fill="FFFFFF"/>
        <w:spacing w:before="0" w:beforeAutospacing="0" w:after="0" w:afterAutospacing="0" w:line="276" w:lineRule="auto"/>
        <w:textAlignment w:val="baseline"/>
        <w:rPr>
          <w:rFonts w:asciiTheme="minorHAnsi" w:hAnsiTheme="minorHAnsi" w:cstheme="minorHAnsi"/>
          <w:color w:val="666666"/>
          <w:sz w:val="20"/>
          <w:szCs w:val="20"/>
        </w:rPr>
      </w:pPr>
      <w:r w:rsidRPr="00714D16">
        <w:rPr>
          <w:rStyle w:val="normaltextrun"/>
          <w:rFonts w:asciiTheme="minorHAnsi" w:eastAsiaTheme="majorEastAsia" w:hAnsiTheme="minorHAnsi" w:cstheme="minorHAnsi"/>
          <w:color w:val="000000"/>
          <w:sz w:val="20"/>
          <w:szCs w:val="20"/>
          <w:lang w:val="en-US"/>
        </w:rPr>
        <w:t>BOBST’s Advanced Register Control for Precision Printing and ECG in Gravure has been judged “Best of the Best” in the Technical Innovation category of the 2022 Golden Cylinder Awards. </w:t>
      </w:r>
      <w:r w:rsidRPr="00714D16">
        <w:rPr>
          <w:rStyle w:val="normaltextrun"/>
          <w:rFonts w:asciiTheme="minorHAnsi" w:eastAsiaTheme="majorEastAsia" w:hAnsiTheme="minorHAnsi" w:cstheme="minorHAnsi"/>
          <w:color w:val="000000"/>
          <w:sz w:val="20"/>
          <w:szCs w:val="20"/>
        </w:rPr>
        <w:t xml:space="preserve">The coveted </w:t>
      </w:r>
      <w:r w:rsidR="0080496C">
        <w:rPr>
          <w:rStyle w:val="normaltextrun"/>
          <w:rFonts w:asciiTheme="minorHAnsi" w:eastAsiaTheme="majorEastAsia" w:hAnsiTheme="minorHAnsi" w:cstheme="minorHAnsi"/>
          <w:color w:val="000000"/>
          <w:sz w:val="20"/>
          <w:szCs w:val="20"/>
        </w:rPr>
        <w:t>award</w:t>
      </w:r>
      <w:r w:rsidR="00CB1A46">
        <w:rPr>
          <w:rStyle w:val="normaltextrun"/>
          <w:rFonts w:asciiTheme="minorHAnsi" w:eastAsiaTheme="majorEastAsia" w:hAnsiTheme="minorHAnsi" w:cstheme="minorHAnsi"/>
          <w:color w:val="000000"/>
          <w:sz w:val="20"/>
          <w:szCs w:val="20"/>
        </w:rPr>
        <w:t xml:space="preserve"> </w:t>
      </w:r>
      <w:r w:rsidRPr="00714D16">
        <w:rPr>
          <w:rStyle w:val="normaltextrun"/>
          <w:rFonts w:asciiTheme="minorHAnsi" w:eastAsiaTheme="majorEastAsia" w:hAnsiTheme="minorHAnsi" w:cstheme="minorHAnsi"/>
          <w:color w:val="000000"/>
          <w:sz w:val="20"/>
          <w:szCs w:val="20"/>
        </w:rPr>
        <w:t xml:space="preserve">was presented to Kurt </w:t>
      </w:r>
      <w:proofErr w:type="spellStart"/>
      <w:r w:rsidRPr="00714D16">
        <w:rPr>
          <w:rStyle w:val="normaltextrun"/>
          <w:rFonts w:asciiTheme="minorHAnsi" w:eastAsiaTheme="majorEastAsia" w:hAnsiTheme="minorHAnsi" w:cstheme="minorHAnsi"/>
          <w:color w:val="000000"/>
          <w:sz w:val="20"/>
          <w:szCs w:val="20"/>
        </w:rPr>
        <w:t>Oegerli</w:t>
      </w:r>
      <w:proofErr w:type="spellEnd"/>
      <w:r w:rsidRPr="00714D16">
        <w:rPr>
          <w:rStyle w:val="normaltextrun"/>
          <w:rFonts w:asciiTheme="minorHAnsi" w:eastAsiaTheme="majorEastAsia" w:hAnsiTheme="minorHAnsi" w:cstheme="minorHAnsi"/>
          <w:color w:val="000000"/>
          <w:sz w:val="20"/>
          <w:szCs w:val="20"/>
        </w:rPr>
        <w:t xml:space="preserve">, Sales Manager, Bobst North America Inc., at the ceremony held on 26 </w:t>
      </w:r>
      <w:r w:rsidRPr="00714D16">
        <w:rPr>
          <w:rStyle w:val="normaltextrun"/>
          <w:rFonts w:asciiTheme="minorHAnsi" w:eastAsiaTheme="majorEastAsia" w:hAnsiTheme="minorHAnsi" w:cstheme="minorHAnsi"/>
          <w:color w:val="000000"/>
          <w:sz w:val="20"/>
          <w:szCs w:val="20"/>
          <w:lang w:val="en-US"/>
        </w:rPr>
        <w:t xml:space="preserve">September, </w:t>
      </w:r>
      <w:r w:rsidRPr="00714D16">
        <w:rPr>
          <w:rStyle w:val="normaltextrun"/>
          <w:rFonts w:asciiTheme="minorHAnsi" w:eastAsiaTheme="majorEastAsia" w:hAnsiTheme="minorHAnsi" w:cstheme="minorHAnsi"/>
          <w:color w:val="000000"/>
          <w:sz w:val="20"/>
          <w:szCs w:val="20"/>
        </w:rPr>
        <w:t xml:space="preserve">during the </w:t>
      </w:r>
      <w:r w:rsidRPr="00714D16">
        <w:rPr>
          <w:rStyle w:val="normaltextrun"/>
          <w:rFonts w:asciiTheme="minorHAnsi" w:eastAsiaTheme="majorEastAsia" w:hAnsiTheme="minorHAnsi" w:cstheme="minorHAnsi"/>
          <w:color w:val="000000"/>
          <w:sz w:val="20"/>
          <w:szCs w:val="20"/>
          <w:lang w:val="en-US"/>
        </w:rPr>
        <w:t>AIMCAL 2022 R2R Conference, taking place 26-29 September, in Orlando, FL, USA.</w:t>
      </w:r>
      <w:r w:rsidRPr="00714D16">
        <w:rPr>
          <w:rStyle w:val="eop"/>
          <w:rFonts w:asciiTheme="minorHAnsi" w:eastAsiaTheme="majorEastAsia" w:hAnsiTheme="minorHAnsi" w:cstheme="minorHAnsi"/>
          <w:color w:val="000000"/>
          <w:sz w:val="20"/>
          <w:szCs w:val="20"/>
        </w:rPr>
        <w:t> </w:t>
      </w:r>
    </w:p>
    <w:p w14:paraId="3A61D315"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eop"/>
          <w:rFonts w:asciiTheme="minorHAnsi" w:eastAsiaTheme="majorEastAsia" w:hAnsiTheme="minorHAnsi" w:cstheme="minorHAnsi"/>
          <w:sz w:val="20"/>
          <w:szCs w:val="20"/>
        </w:rPr>
        <w:t> </w:t>
      </w:r>
    </w:p>
    <w:p w14:paraId="55EB94A2"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normaltextrun"/>
          <w:rFonts w:asciiTheme="minorHAnsi" w:eastAsiaTheme="majorEastAsia" w:hAnsiTheme="minorHAnsi" w:cstheme="minorHAnsi"/>
          <w:b/>
          <w:bCs/>
          <w:sz w:val="20"/>
          <w:szCs w:val="20"/>
          <w:lang w:val="en-US"/>
        </w:rPr>
        <w:t>What makes the system unique</w:t>
      </w:r>
      <w:r w:rsidRPr="00714D16">
        <w:rPr>
          <w:rStyle w:val="eop"/>
          <w:rFonts w:asciiTheme="minorHAnsi" w:eastAsiaTheme="majorEastAsia" w:hAnsiTheme="minorHAnsi" w:cstheme="minorHAnsi"/>
          <w:sz w:val="20"/>
          <w:szCs w:val="20"/>
        </w:rPr>
        <w:t> </w:t>
      </w:r>
    </w:p>
    <w:p w14:paraId="49B1FA0B" w14:textId="0336CF88"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normaltextrun"/>
          <w:rFonts w:asciiTheme="minorHAnsi" w:eastAsiaTheme="majorEastAsia" w:hAnsiTheme="minorHAnsi" w:cstheme="minorHAnsi"/>
          <w:sz w:val="20"/>
          <w:szCs w:val="20"/>
          <w:lang w:val="en-US"/>
        </w:rPr>
        <w:t>The new advanced register control system consists of a new set-up and advanced functions of BOBST’s automatic register control</w:t>
      </w:r>
      <w:r w:rsidR="00CB1A46">
        <w:rPr>
          <w:rStyle w:val="normaltextrun"/>
          <w:rFonts w:asciiTheme="minorHAnsi" w:eastAsiaTheme="majorEastAsia" w:hAnsiTheme="minorHAnsi" w:cstheme="minorHAnsi"/>
          <w:sz w:val="20"/>
          <w:szCs w:val="20"/>
          <w:lang w:val="en-US"/>
        </w:rPr>
        <w:t>,</w:t>
      </w:r>
      <w:r w:rsidRPr="00714D16">
        <w:rPr>
          <w:rStyle w:val="normaltextrun"/>
          <w:rFonts w:asciiTheme="minorHAnsi" w:eastAsiaTheme="majorEastAsia" w:hAnsiTheme="minorHAnsi" w:cstheme="minorHAnsi"/>
          <w:sz w:val="20"/>
          <w:szCs w:val="20"/>
          <w:lang w:val="en-US"/>
        </w:rPr>
        <w:t xml:space="preserve"> </w:t>
      </w:r>
      <w:proofErr w:type="spellStart"/>
      <w:r w:rsidRPr="00714D16">
        <w:rPr>
          <w:rStyle w:val="normaltextrun"/>
          <w:rFonts w:asciiTheme="minorHAnsi" w:eastAsiaTheme="majorEastAsia" w:hAnsiTheme="minorHAnsi" w:cstheme="minorHAnsi"/>
          <w:sz w:val="20"/>
          <w:szCs w:val="20"/>
          <w:lang w:val="en-US"/>
        </w:rPr>
        <w:t>Registron</w:t>
      </w:r>
      <w:proofErr w:type="spellEnd"/>
      <w:r w:rsidRPr="00714D16">
        <w:rPr>
          <w:rStyle w:val="normaltextrun"/>
          <w:rFonts w:asciiTheme="minorHAnsi" w:eastAsiaTheme="majorEastAsia" w:hAnsiTheme="minorHAnsi" w:cstheme="minorHAnsi"/>
          <w:sz w:val="20"/>
          <w:szCs w:val="20"/>
          <w:vertAlign w:val="superscript"/>
          <w:lang w:val="en-US"/>
        </w:rPr>
        <w:t>®</w:t>
      </w:r>
      <w:r w:rsidRPr="00714D16">
        <w:rPr>
          <w:rStyle w:val="normaltextrun"/>
          <w:rFonts w:asciiTheme="minorHAnsi" w:eastAsiaTheme="majorEastAsia" w:hAnsiTheme="minorHAnsi" w:cstheme="minorHAnsi"/>
          <w:sz w:val="20"/>
          <w:szCs w:val="20"/>
          <w:lang w:val="en-US"/>
        </w:rPr>
        <w:t xml:space="preserve">. One of its main advantages is that the press operator can make a correction immediately after the color is printed, without having to wait for the images to be displayed on the web viewer. An additional benefit for the efficiency of gravure technology is </w:t>
      </w:r>
      <w:r w:rsidR="00CB1A46">
        <w:rPr>
          <w:rStyle w:val="normaltextrun"/>
          <w:rFonts w:asciiTheme="minorHAnsi" w:eastAsiaTheme="majorEastAsia" w:hAnsiTheme="minorHAnsi" w:cstheme="minorHAnsi"/>
          <w:sz w:val="20"/>
          <w:szCs w:val="20"/>
          <w:lang w:val="en-US"/>
        </w:rPr>
        <w:t>realized</w:t>
      </w:r>
      <w:r w:rsidR="00CB1A46" w:rsidRPr="00714D16">
        <w:rPr>
          <w:rStyle w:val="normaltextrun"/>
          <w:rFonts w:asciiTheme="minorHAnsi" w:eastAsiaTheme="majorEastAsia" w:hAnsiTheme="minorHAnsi" w:cstheme="minorHAnsi"/>
          <w:sz w:val="20"/>
          <w:szCs w:val="20"/>
          <w:lang w:val="en-US"/>
        </w:rPr>
        <w:t xml:space="preserve"> </w:t>
      </w:r>
      <w:r w:rsidRPr="00714D16">
        <w:rPr>
          <w:rStyle w:val="normaltextrun"/>
          <w:rFonts w:asciiTheme="minorHAnsi" w:eastAsiaTheme="majorEastAsia" w:hAnsiTheme="minorHAnsi" w:cstheme="minorHAnsi"/>
          <w:sz w:val="20"/>
          <w:szCs w:val="20"/>
          <w:lang w:val="en-US"/>
        </w:rPr>
        <w:t>during job changeovers: downtime for press set-up is greatly reduced and consequently</w:t>
      </w:r>
      <w:r w:rsidR="00CB1A46">
        <w:rPr>
          <w:rStyle w:val="normaltextrun"/>
          <w:rFonts w:asciiTheme="minorHAnsi" w:eastAsiaTheme="majorEastAsia" w:hAnsiTheme="minorHAnsi" w:cstheme="minorHAnsi"/>
          <w:sz w:val="20"/>
          <w:szCs w:val="20"/>
          <w:lang w:val="en-US"/>
        </w:rPr>
        <w:t>,</w:t>
      </w:r>
      <w:r w:rsidRPr="00714D16">
        <w:rPr>
          <w:rStyle w:val="normaltextrun"/>
          <w:rFonts w:asciiTheme="minorHAnsi" w:eastAsiaTheme="majorEastAsia" w:hAnsiTheme="minorHAnsi" w:cstheme="minorHAnsi"/>
          <w:sz w:val="20"/>
          <w:szCs w:val="20"/>
          <w:lang w:val="en-US"/>
        </w:rPr>
        <w:t xml:space="preserve"> </w:t>
      </w:r>
      <w:r w:rsidR="00CB1A46">
        <w:rPr>
          <w:rStyle w:val="normaltextrun"/>
          <w:rFonts w:asciiTheme="minorHAnsi" w:eastAsiaTheme="majorEastAsia" w:hAnsiTheme="minorHAnsi" w:cstheme="minorHAnsi"/>
          <w:sz w:val="20"/>
          <w:szCs w:val="20"/>
          <w:lang w:val="en-US"/>
        </w:rPr>
        <w:t>so is</w:t>
      </w:r>
      <w:r w:rsidR="00CB1A46" w:rsidRPr="00714D16">
        <w:rPr>
          <w:rStyle w:val="normaltextrun"/>
          <w:rFonts w:asciiTheme="minorHAnsi" w:eastAsiaTheme="majorEastAsia" w:hAnsiTheme="minorHAnsi" w:cstheme="minorHAnsi"/>
          <w:sz w:val="20"/>
          <w:szCs w:val="20"/>
          <w:lang w:val="en-US"/>
        </w:rPr>
        <w:t xml:space="preserve"> </w:t>
      </w:r>
      <w:r w:rsidRPr="00714D16">
        <w:rPr>
          <w:rStyle w:val="normaltextrun"/>
          <w:rFonts w:asciiTheme="minorHAnsi" w:eastAsiaTheme="majorEastAsia" w:hAnsiTheme="minorHAnsi" w:cstheme="minorHAnsi"/>
          <w:sz w:val="20"/>
          <w:szCs w:val="20"/>
          <w:lang w:val="en-US"/>
        </w:rPr>
        <w:t>the waste that is generated in the process. </w:t>
      </w:r>
      <w:r w:rsidRPr="00714D16">
        <w:rPr>
          <w:rStyle w:val="eop"/>
          <w:rFonts w:asciiTheme="minorHAnsi" w:eastAsiaTheme="majorEastAsia" w:hAnsiTheme="minorHAnsi" w:cstheme="minorHAnsi"/>
          <w:sz w:val="20"/>
          <w:szCs w:val="20"/>
        </w:rPr>
        <w:t> </w:t>
      </w:r>
    </w:p>
    <w:p w14:paraId="4BD2671D"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eop"/>
          <w:rFonts w:asciiTheme="minorHAnsi" w:eastAsiaTheme="majorEastAsia" w:hAnsiTheme="minorHAnsi" w:cstheme="minorHAnsi"/>
          <w:sz w:val="20"/>
          <w:szCs w:val="20"/>
        </w:rPr>
        <w:t> </w:t>
      </w:r>
    </w:p>
    <w:p w14:paraId="61CAABAF" w14:textId="47FED145"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normaltextrun"/>
          <w:rFonts w:asciiTheme="minorHAnsi" w:eastAsiaTheme="majorEastAsia" w:hAnsiTheme="minorHAnsi" w:cstheme="minorHAnsi"/>
          <w:sz w:val="20"/>
          <w:szCs w:val="20"/>
          <w:lang w:val="en-US"/>
        </w:rPr>
        <w:t xml:space="preserve">Furthermore, the new advanced function of the register control is the technical innovation that enables easy and controlled </w:t>
      </w:r>
      <w:r w:rsidR="00CB1A46">
        <w:rPr>
          <w:rStyle w:val="normaltextrun"/>
          <w:rFonts w:asciiTheme="minorHAnsi" w:eastAsiaTheme="majorEastAsia" w:hAnsiTheme="minorHAnsi" w:cstheme="minorHAnsi"/>
          <w:sz w:val="20"/>
          <w:szCs w:val="20"/>
          <w:lang w:val="en-US"/>
        </w:rPr>
        <w:t xml:space="preserve">handling of </w:t>
      </w:r>
      <w:r w:rsidRPr="00714D16">
        <w:rPr>
          <w:rStyle w:val="normaltextrun"/>
          <w:rFonts w:asciiTheme="minorHAnsi" w:eastAsiaTheme="majorEastAsia" w:hAnsiTheme="minorHAnsi" w:cstheme="minorHAnsi"/>
          <w:sz w:val="20"/>
          <w:szCs w:val="20"/>
          <w:lang w:val="en-US"/>
        </w:rPr>
        <w:t xml:space="preserve">ECG printing in gravure, by controlling the register on the whole printed surface, </w:t>
      </w:r>
      <w:r w:rsidR="00DD3E0D">
        <w:rPr>
          <w:rStyle w:val="normaltextrun"/>
          <w:rFonts w:asciiTheme="minorHAnsi" w:eastAsiaTheme="majorEastAsia" w:hAnsiTheme="minorHAnsi" w:cstheme="minorHAnsi"/>
          <w:sz w:val="20"/>
          <w:szCs w:val="20"/>
          <w:lang w:val="en-US"/>
        </w:rPr>
        <w:t>enabling</w:t>
      </w:r>
      <w:r w:rsidRPr="00714D16">
        <w:rPr>
          <w:rStyle w:val="normaltextrun"/>
          <w:rFonts w:asciiTheme="minorHAnsi" w:eastAsiaTheme="majorEastAsia" w:hAnsiTheme="minorHAnsi" w:cstheme="minorHAnsi"/>
          <w:sz w:val="20"/>
          <w:szCs w:val="20"/>
          <w:lang w:val="en-US"/>
        </w:rPr>
        <w:t xml:space="preserve"> a reel report of the register quality. </w:t>
      </w:r>
      <w:r w:rsidRPr="00714D16">
        <w:rPr>
          <w:rStyle w:val="eop"/>
          <w:rFonts w:asciiTheme="minorHAnsi" w:eastAsiaTheme="majorEastAsia" w:hAnsiTheme="minorHAnsi" w:cstheme="minorHAnsi"/>
          <w:sz w:val="20"/>
          <w:szCs w:val="20"/>
        </w:rPr>
        <w:t> </w:t>
      </w:r>
    </w:p>
    <w:p w14:paraId="372944D9"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eop"/>
          <w:rFonts w:asciiTheme="minorHAnsi" w:eastAsiaTheme="majorEastAsia" w:hAnsiTheme="minorHAnsi" w:cstheme="minorHAnsi"/>
          <w:sz w:val="20"/>
          <w:szCs w:val="20"/>
        </w:rPr>
        <w:t> </w:t>
      </w:r>
    </w:p>
    <w:p w14:paraId="4542FE5E"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normaltextrun"/>
          <w:rFonts w:asciiTheme="minorHAnsi" w:eastAsiaTheme="majorEastAsia" w:hAnsiTheme="minorHAnsi" w:cstheme="minorHAnsi"/>
          <w:sz w:val="20"/>
          <w:szCs w:val="20"/>
          <w:lang w:val="en-US"/>
        </w:rPr>
        <w:t xml:space="preserve">Commenting on the award, Jonathan </w:t>
      </w:r>
      <w:proofErr w:type="spellStart"/>
      <w:r w:rsidRPr="00714D16">
        <w:rPr>
          <w:rStyle w:val="normaltextrun"/>
          <w:rFonts w:asciiTheme="minorHAnsi" w:eastAsiaTheme="majorEastAsia" w:hAnsiTheme="minorHAnsi" w:cstheme="minorHAnsi"/>
          <w:sz w:val="20"/>
          <w:szCs w:val="20"/>
          <w:lang w:val="en-US"/>
        </w:rPr>
        <w:t>Giubilato</w:t>
      </w:r>
      <w:proofErr w:type="spellEnd"/>
      <w:r w:rsidRPr="00714D16">
        <w:rPr>
          <w:rStyle w:val="normaltextrun"/>
          <w:rFonts w:asciiTheme="minorHAnsi" w:eastAsiaTheme="majorEastAsia" w:hAnsiTheme="minorHAnsi" w:cstheme="minorHAnsi"/>
          <w:sz w:val="20"/>
          <w:szCs w:val="20"/>
          <w:lang w:val="en-US"/>
        </w:rPr>
        <w:t xml:space="preserve">, Gravure Product Manager at BOBST said: “We are proud of this latest achievement that </w:t>
      </w:r>
      <w:r w:rsidRPr="00714D16">
        <w:rPr>
          <w:rStyle w:val="normaltextrun"/>
          <w:rFonts w:asciiTheme="minorHAnsi" w:eastAsiaTheme="majorEastAsia" w:hAnsiTheme="minorHAnsi" w:cstheme="minorHAnsi"/>
          <w:color w:val="000000"/>
          <w:sz w:val="20"/>
          <w:szCs w:val="20"/>
          <w:lang w:val="en-US"/>
        </w:rPr>
        <w:t xml:space="preserve">brings gravure to the forefront of the packaging industry transformation, and for the potential ahead to improve the operations of our gravure customers. </w:t>
      </w:r>
      <w:r w:rsidRPr="00714D16">
        <w:rPr>
          <w:rStyle w:val="normaltextrun"/>
          <w:rFonts w:asciiTheme="minorHAnsi" w:eastAsiaTheme="majorEastAsia" w:hAnsiTheme="minorHAnsi" w:cstheme="minorHAnsi"/>
          <w:sz w:val="20"/>
          <w:szCs w:val="20"/>
          <w:lang w:val="en-US"/>
        </w:rPr>
        <w:t>The enhanced agility on print cycles enables the quality of gravure to become sustainable and profitable also in the case of short run production, bridging the gap that conventionally confined the quality of gravure to higher production volumes”. </w:t>
      </w:r>
      <w:r w:rsidRPr="00714D16">
        <w:rPr>
          <w:rStyle w:val="eop"/>
          <w:rFonts w:asciiTheme="minorHAnsi" w:eastAsiaTheme="majorEastAsia" w:hAnsiTheme="minorHAnsi" w:cstheme="minorHAnsi"/>
          <w:sz w:val="20"/>
          <w:szCs w:val="20"/>
        </w:rPr>
        <w:t> </w:t>
      </w:r>
    </w:p>
    <w:p w14:paraId="36252534"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eop"/>
          <w:rFonts w:asciiTheme="minorHAnsi" w:eastAsiaTheme="majorEastAsia" w:hAnsiTheme="minorHAnsi" w:cstheme="minorHAnsi"/>
          <w:sz w:val="20"/>
          <w:szCs w:val="20"/>
        </w:rPr>
        <w:t> </w:t>
      </w:r>
    </w:p>
    <w:p w14:paraId="4A11198D"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normaltextrun"/>
          <w:rFonts w:asciiTheme="minorHAnsi" w:eastAsiaTheme="majorEastAsia" w:hAnsiTheme="minorHAnsi" w:cstheme="minorHAnsi"/>
          <w:sz w:val="20"/>
          <w:szCs w:val="20"/>
          <w:lang w:val="en-US"/>
        </w:rPr>
        <w:t>./</w:t>
      </w:r>
      <w:r w:rsidRPr="00714D16">
        <w:rPr>
          <w:rStyle w:val="eop"/>
          <w:rFonts w:asciiTheme="minorHAnsi" w:eastAsiaTheme="majorEastAsia" w:hAnsiTheme="minorHAnsi" w:cstheme="minorHAnsi"/>
          <w:sz w:val="20"/>
          <w:szCs w:val="20"/>
        </w:rPr>
        <w:t> </w:t>
      </w:r>
    </w:p>
    <w:p w14:paraId="0D0E1203"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eop"/>
          <w:rFonts w:asciiTheme="minorHAnsi" w:eastAsiaTheme="majorEastAsia" w:hAnsiTheme="minorHAnsi" w:cstheme="minorHAnsi"/>
          <w:sz w:val="20"/>
          <w:szCs w:val="20"/>
        </w:rPr>
        <w:t> </w:t>
      </w:r>
    </w:p>
    <w:p w14:paraId="6FD5C41F" w14:textId="7A4F12D1" w:rsidR="00714D16" w:rsidRPr="00714D16" w:rsidRDefault="00CB2F37" w:rsidP="00714D16">
      <w:pPr>
        <w:pStyle w:val="paragraph"/>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eastAsiaTheme="majorEastAsia" w:hAnsiTheme="minorHAnsi" w:cstheme="minorHAnsi"/>
          <w:sz w:val="20"/>
          <w:szCs w:val="20"/>
          <w:lang w:val="en-US"/>
        </w:rPr>
        <w:t>Caption</w:t>
      </w:r>
      <w:r w:rsidR="00714D16" w:rsidRPr="00714D16">
        <w:rPr>
          <w:rStyle w:val="normaltextrun"/>
          <w:rFonts w:asciiTheme="minorHAnsi" w:eastAsiaTheme="majorEastAsia" w:hAnsiTheme="minorHAnsi" w:cstheme="minorHAnsi"/>
          <w:sz w:val="20"/>
          <w:szCs w:val="20"/>
          <w:lang w:val="en-US"/>
        </w:rPr>
        <w:t> </w:t>
      </w:r>
      <w:r w:rsidR="00714D16" w:rsidRPr="00714D16">
        <w:rPr>
          <w:rStyle w:val="eop"/>
          <w:rFonts w:asciiTheme="minorHAnsi" w:eastAsiaTheme="majorEastAsia" w:hAnsiTheme="minorHAnsi" w:cstheme="minorHAnsi"/>
          <w:sz w:val="20"/>
          <w:szCs w:val="20"/>
        </w:rPr>
        <w:t> </w:t>
      </w:r>
    </w:p>
    <w:p w14:paraId="76D1BA97"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eop"/>
          <w:rFonts w:asciiTheme="minorHAnsi" w:eastAsiaTheme="majorEastAsia" w:hAnsiTheme="minorHAnsi" w:cstheme="minorHAnsi"/>
          <w:sz w:val="20"/>
          <w:szCs w:val="20"/>
        </w:rPr>
        <w:t> </w:t>
      </w:r>
    </w:p>
    <w:p w14:paraId="66F03142" w14:textId="77777777" w:rsidR="00714D16" w:rsidRPr="00714D16" w:rsidRDefault="00714D16" w:rsidP="00714D16">
      <w:pPr>
        <w:pStyle w:val="paragraph"/>
        <w:spacing w:before="0" w:beforeAutospacing="0" w:after="0" w:afterAutospacing="0" w:line="276" w:lineRule="auto"/>
        <w:textAlignment w:val="baseline"/>
        <w:rPr>
          <w:rFonts w:asciiTheme="minorHAnsi" w:hAnsiTheme="minorHAnsi" w:cstheme="minorHAnsi"/>
          <w:sz w:val="20"/>
          <w:szCs w:val="20"/>
        </w:rPr>
      </w:pPr>
      <w:r w:rsidRPr="00714D16">
        <w:rPr>
          <w:rStyle w:val="normaltextrun"/>
          <w:rFonts w:asciiTheme="minorHAnsi" w:eastAsiaTheme="majorEastAsia" w:hAnsiTheme="minorHAnsi" w:cstheme="minorHAnsi"/>
          <w:color w:val="000000"/>
          <w:sz w:val="20"/>
          <w:szCs w:val="20"/>
        </w:rPr>
        <w:t xml:space="preserve">Kurt </w:t>
      </w:r>
      <w:proofErr w:type="spellStart"/>
      <w:r w:rsidRPr="00714D16">
        <w:rPr>
          <w:rStyle w:val="normaltextrun"/>
          <w:rFonts w:asciiTheme="minorHAnsi" w:eastAsiaTheme="majorEastAsia" w:hAnsiTheme="minorHAnsi" w:cstheme="minorHAnsi"/>
          <w:color w:val="000000"/>
          <w:sz w:val="20"/>
          <w:szCs w:val="20"/>
        </w:rPr>
        <w:t>Oegerli</w:t>
      </w:r>
      <w:proofErr w:type="spellEnd"/>
      <w:r w:rsidRPr="00714D16">
        <w:rPr>
          <w:rStyle w:val="normaltextrun"/>
          <w:rFonts w:asciiTheme="minorHAnsi" w:eastAsiaTheme="majorEastAsia" w:hAnsiTheme="minorHAnsi" w:cstheme="minorHAnsi"/>
          <w:color w:val="000000"/>
          <w:sz w:val="20"/>
          <w:szCs w:val="20"/>
        </w:rPr>
        <w:t xml:space="preserve">, Sales Manager, Bobst North America Inc., receiving the </w:t>
      </w:r>
      <w:r w:rsidRPr="00714D16">
        <w:rPr>
          <w:rStyle w:val="normaltextrun"/>
          <w:rFonts w:asciiTheme="minorHAnsi" w:eastAsiaTheme="majorEastAsia" w:hAnsiTheme="minorHAnsi" w:cstheme="minorHAnsi"/>
          <w:color w:val="000000"/>
          <w:sz w:val="20"/>
          <w:szCs w:val="20"/>
          <w:lang w:val="en-US"/>
        </w:rPr>
        <w:t>Golden Cylinder Award for Technical Innovation on 26 September 2022 at the AIMCAL 2022 R2R Conference</w:t>
      </w:r>
      <w:r w:rsidRPr="00714D16">
        <w:rPr>
          <w:rStyle w:val="eop"/>
          <w:rFonts w:asciiTheme="minorHAnsi" w:eastAsiaTheme="majorEastAsia" w:hAnsiTheme="minorHAnsi" w:cstheme="minorHAnsi"/>
          <w:color w:val="000000"/>
          <w:sz w:val="20"/>
          <w:szCs w:val="20"/>
        </w:rPr>
        <w:t> </w:t>
      </w:r>
    </w:p>
    <w:p w14:paraId="507035C1" w14:textId="77777777" w:rsidR="00A70AEF" w:rsidRPr="00714D16" w:rsidRDefault="00A70AEF" w:rsidP="00714D16">
      <w:pPr>
        <w:spacing w:line="276" w:lineRule="auto"/>
        <w:rPr>
          <w:rFonts w:cstheme="minorHAnsi"/>
          <w:b/>
          <w:bCs/>
          <w:szCs w:val="19"/>
          <w:lang w:val="en-GB"/>
        </w:rPr>
      </w:pPr>
    </w:p>
    <w:p w14:paraId="0DC9615E" w14:textId="77777777" w:rsidR="00EE399C" w:rsidRPr="00515A2B" w:rsidRDefault="00EE399C" w:rsidP="00714D16">
      <w:pPr>
        <w:spacing w:line="276" w:lineRule="auto"/>
        <w:rPr>
          <w:rFonts w:cstheme="minorHAnsi"/>
          <w:b/>
          <w:bCs/>
          <w:szCs w:val="19"/>
          <w:lang w:val="en-US"/>
        </w:rPr>
      </w:pPr>
    </w:p>
    <w:p w14:paraId="1A561C51" w14:textId="77777777" w:rsidR="00DB761C" w:rsidRPr="00DB761C" w:rsidRDefault="00DB761C" w:rsidP="00714D16">
      <w:pPr>
        <w:spacing w:line="276"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714D16">
      <w:pPr>
        <w:spacing w:line="276"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714D16">
      <w:pPr>
        <w:spacing w:line="276" w:lineRule="auto"/>
        <w:rPr>
          <w:rFonts w:eastAsia="SimSun" w:cstheme="minorHAnsi"/>
          <w:lang w:val="en-US"/>
        </w:rPr>
      </w:pPr>
    </w:p>
    <w:p w14:paraId="47084DD0" w14:textId="77777777" w:rsidR="00DB761C" w:rsidRPr="00DB761C" w:rsidRDefault="00DB761C" w:rsidP="00714D16">
      <w:pPr>
        <w:spacing w:line="276" w:lineRule="auto"/>
        <w:rPr>
          <w:rFonts w:eastAsia="SimSun" w:cstheme="minorHAnsi"/>
          <w:lang w:val="en-US"/>
        </w:rPr>
      </w:pPr>
      <w:r w:rsidRPr="00DB761C">
        <w:rPr>
          <w:rFonts w:eastAsia="SimSun" w:cstheme="minorHAnsi"/>
          <w:lang w:val="en-US"/>
        </w:rPr>
        <w:lastRenderedPageBreak/>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714D16">
      <w:pPr>
        <w:spacing w:line="276" w:lineRule="auto"/>
        <w:rPr>
          <w:b/>
          <w:szCs w:val="19"/>
          <w:lang w:val="en-US"/>
        </w:rPr>
      </w:pPr>
    </w:p>
    <w:p w14:paraId="2E789057" w14:textId="77777777" w:rsidR="00333E4F" w:rsidRDefault="00333E4F" w:rsidP="00714D16">
      <w:pPr>
        <w:spacing w:line="276" w:lineRule="auto"/>
        <w:rPr>
          <w:b/>
          <w:szCs w:val="19"/>
          <w:lang w:val="en-US"/>
        </w:rPr>
      </w:pPr>
    </w:p>
    <w:p w14:paraId="4F8A1BCB" w14:textId="6DEE5233" w:rsidR="00C31EDB" w:rsidRDefault="00C31EDB" w:rsidP="00714D16">
      <w:pPr>
        <w:spacing w:line="276" w:lineRule="auto"/>
        <w:rPr>
          <w:b/>
          <w:szCs w:val="19"/>
          <w:lang w:val="en-US"/>
        </w:rPr>
      </w:pPr>
      <w:r w:rsidRPr="00387B04">
        <w:rPr>
          <w:b/>
          <w:szCs w:val="19"/>
          <w:lang w:val="en-US"/>
        </w:rPr>
        <w:t>Press contact:</w:t>
      </w:r>
    </w:p>
    <w:p w14:paraId="50B652E4" w14:textId="77777777" w:rsidR="00D533C1" w:rsidRPr="00D533C1" w:rsidRDefault="00D533C1" w:rsidP="00714D16">
      <w:pPr>
        <w:spacing w:line="276"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0B669BEA"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6E284FD8"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p>
    <w:p w14:paraId="1B8BF20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Katie Graham</w:t>
      </w:r>
    </w:p>
    <w:p w14:paraId="62D1BBC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Regional Marketing &amp; Communications Manager</w:t>
      </w:r>
    </w:p>
    <w:p w14:paraId="231EBAEF"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Bobst North America Inc.</w:t>
      </w:r>
    </w:p>
    <w:p w14:paraId="6CF62848" w14:textId="77777777" w:rsidR="00D533C1" w:rsidRPr="00232C1D" w:rsidRDefault="00D533C1" w:rsidP="00D533C1">
      <w:pPr>
        <w:spacing w:line="240" w:lineRule="auto"/>
        <w:rPr>
          <w:rFonts w:ascii="Arial" w:eastAsia="Calibri" w:hAnsi="Arial" w:cs="Arial"/>
          <w:color w:val="000000"/>
          <w:szCs w:val="19"/>
          <w:lang w:val="fr-FR" w:eastAsia="en-GB"/>
        </w:rPr>
      </w:pPr>
      <w:r w:rsidRPr="00232C1D">
        <w:rPr>
          <w:rFonts w:ascii="Arial" w:eastAsia="Calibri" w:hAnsi="Arial" w:cs="Arial"/>
          <w:color w:val="000000"/>
          <w:szCs w:val="19"/>
          <w:lang w:val="fr-FR" w:eastAsia="en-GB"/>
        </w:rPr>
        <w:t>Tel.: +1 973 226 8000</w:t>
      </w:r>
    </w:p>
    <w:p w14:paraId="3A743A9B" w14:textId="77777777" w:rsidR="00D533C1" w:rsidRPr="00232C1D" w:rsidRDefault="00D533C1" w:rsidP="00D533C1">
      <w:pPr>
        <w:spacing w:line="240" w:lineRule="auto"/>
        <w:rPr>
          <w:rFonts w:ascii="Arial" w:eastAsia="Calibri" w:hAnsi="Arial" w:cs="Arial"/>
          <w:color w:val="000000"/>
          <w:szCs w:val="19"/>
          <w:lang w:val="fr-FR" w:eastAsia="en-GB"/>
        </w:rPr>
      </w:pPr>
      <w:r w:rsidRPr="00232C1D">
        <w:rPr>
          <w:rFonts w:ascii="Arial" w:eastAsia="Calibri" w:hAnsi="Arial" w:cs="Arial"/>
          <w:color w:val="000000"/>
          <w:szCs w:val="19"/>
          <w:lang w:val="fr-FR" w:eastAsia="en-GB"/>
        </w:rPr>
        <w:t>Mobile: +1 404 308 3480</w:t>
      </w:r>
    </w:p>
    <w:p w14:paraId="17F92E3E" w14:textId="7BD8EB19" w:rsidR="00D533C1" w:rsidRPr="00232C1D" w:rsidRDefault="00D533C1" w:rsidP="00D533C1">
      <w:pPr>
        <w:spacing w:line="240" w:lineRule="auto"/>
        <w:rPr>
          <w:rFonts w:ascii="Arial" w:eastAsia="Calibri" w:hAnsi="Arial" w:cs="Arial"/>
          <w:color w:val="000000"/>
          <w:szCs w:val="19"/>
          <w:lang w:val="en-US" w:eastAsia="en-GB"/>
        </w:rPr>
      </w:pPr>
      <w:r w:rsidRPr="00232C1D">
        <w:rPr>
          <w:rFonts w:ascii="Arial" w:eastAsia="Times New Roman" w:hAnsi="Arial" w:cs="Arial"/>
          <w:szCs w:val="19"/>
          <w:lang w:val="en-US" w:eastAsia="de-DE"/>
        </w:rPr>
        <w:t>Email:</w:t>
      </w:r>
      <w:r w:rsidR="00232C1D" w:rsidRPr="00232C1D">
        <w:rPr>
          <w:rFonts w:ascii="Arial" w:eastAsia="Times New Roman" w:hAnsi="Arial" w:cs="Arial"/>
          <w:szCs w:val="19"/>
          <w:lang w:val="en-US" w:eastAsia="de-DE"/>
        </w:rPr>
        <w:t xml:space="preserve"> </w:t>
      </w:r>
      <w:hyperlink r:id="rId9" w:history="1">
        <w:r w:rsidR="00232C1D" w:rsidRPr="00232C1D">
          <w:rPr>
            <w:rFonts w:asciiTheme="majorHAnsi" w:eastAsia="Microsoft YaHei" w:hAnsiTheme="majorHAnsi" w:cstheme="majorHAnsi"/>
            <w:color w:val="0000FF"/>
            <w:szCs w:val="19"/>
            <w:u w:val="single"/>
            <w:lang w:val="en-GB" w:eastAsia="de-DE"/>
          </w:rPr>
          <w:t>katie.graham@bobst.com</w:t>
        </w:r>
      </w:hyperlink>
      <w:r w:rsidRPr="00232C1D">
        <w:rPr>
          <w:rFonts w:asciiTheme="majorHAnsi" w:eastAsia="Microsoft YaHei" w:hAnsiTheme="majorHAnsi" w:cstheme="majorHAnsi"/>
          <w:color w:val="0000FF"/>
          <w:szCs w:val="19"/>
          <w:u w:val="single"/>
          <w:lang w:val="en-GB" w:eastAsia="de-DE"/>
        </w:rPr>
        <w:t> </w:t>
      </w:r>
    </w:p>
    <w:p w14:paraId="4605ED94" w14:textId="77777777" w:rsidR="001C67D0" w:rsidRPr="00232C1D" w:rsidRDefault="001C67D0" w:rsidP="00D6254D">
      <w:pPr>
        <w:rPr>
          <w:rFonts w:asciiTheme="majorHAnsi" w:eastAsia="Microsoft YaHei" w:hAnsiTheme="majorHAnsi" w:cstheme="majorHAnsi"/>
          <w:color w:val="0000FF"/>
          <w:szCs w:val="19"/>
          <w:u w:val="single"/>
          <w:lang w:val="en-US"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72B1" w14:textId="77777777" w:rsidR="00044940" w:rsidRDefault="00044940" w:rsidP="00BB5BE9">
      <w:pPr>
        <w:spacing w:line="240" w:lineRule="auto"/>
      </w:pPr>
      <w:r>
        <w:separator/>
      </w:r>
    </w:p>
  </w:endnote>
  <w:endnote w:type="continuationSeparator" w:id="0">
    <w:p w14:paraId="2752CC7B" w14:textId="77777777" w:rsidR="00044940" w:rsidRDefault="0004494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232C1D" w:rsidRDefault="000012A4" w:rsidP="00F36CF1">
    <w:pPr>
      <w:pStyle w:val="LegalFooter"/>
      <w:rPr>
        <w:lang w:val="en-US"/>
      </w:rPr>
    </w:pPr>
    <w:r>
      <w:fldChar w:fldCharType="begin"/>
    </w:r>
    <w:r w:rsidRPr="00232C1D">
      <w:rPr>
        <w:lang w:val="en-US"/>
      </w:rPr>
      <w:instrText xml:space="preserve"> FILENAME   \* MERGEFORMAT </w:instrText>
    </w:r>
    <w:r>
      <w:fldChar w:fldCharType="separate"/>
    </w:r>
    <w:r w:rsidR="00463D93" w:rsidRPr="00232C1D">
      <w:rPr>
        <w:noProof/>
        <w:lang w:val="en-US"/>
      </w:rPr>
      <w:t>PR_BOBST_name_XX-XX-2019_EG.docx</w:t>
    </w:r>
    <w:r>
      <w:rPr>
        <w:noProof/>
      </w:rPr>
      <w:fldChar w:fldCharType="end"/>
    </w:r>
    <w:r w:rsidR="00F36CF1" w:rsidRPr="00232C1D">
      <w:rPr>
        <w:lang w:val="en-US"/>
      </w:rPr>
      <w:t xml:space="preserve"> | </w:t>
    </w:r>
    <w:sdt>
      <w:sdtPr>
        <w:tag w:val="T_Page"/>
        <w:id w:val="209380030"/>
      </w:sdtPr>
      <w:sdtContent>
        <w:r w:rsidR="00D21ADD" w:rsidRPr="00232C1D">
          <w:rPr>
            <w:lang w:val="en-US"/>
          </w:rPr>
          <w:t>Page</w:t>
        </w:r>
      </w:sdtContent>
    </w:sdt>
    <w:r w:rsidR="00F36CF1" w:rsidRPr="00232C1D">
      <w:rPr>
        <w:lang w:val="en-US"/>
      </w:rPr>
      <w:t xml:space="preserve"> </w:t>
    </w:r>
    <w:r w:rsidR="00F36CF1" w:rsidRPr="00D21ADD">
      <w:fldChar w:fldCharType="begin"/>
    </w:r>
    <w:r w:rsidR="00F36CF1" w:rsidRPr="00232C1D">
      <w:rPr>
        <w:lang w:val="en-US"/>
      </w:rPr>
      <w:instrText xml:space="preserve"> PAGE   \* MERGEFORMAT </w:instrText>
    </w:r>
    <w:r w:rsidR="00F36CF1" w:rsidRPr="00D21ADD">
      <w:fldChar w:fldCharType="separate"/>
    </w:r>
    <w:r w:rsidR="0052511D" w:rsidRPr="00232C1D">
      <w:rPr>
        <w:noProof/>
        <w:lang w:val="en-US"/>
      </w:rPr>
      <w:t>1</w:t>
    </w:r>
    <w:r w:rsidR="00F36CF1" w:rsidRPr="00D21ADD">
      <w:fldChar w:fldCharType="end"/>
    </w:r>
    <w:r w:rsidR="00F36CF1" w:rsidRPr="00232C1D">
      <w:rPr>
        <w:lang w:val="en-US"/>
      </w:rPr>
      <w:t xml:space="preserve"> </w:t>
    </w:r>
    <w:sdt>
      <w:sdtPr>
        <w:tag w:val="T_PageOf"/>
        <w:id w:val="232359844"/>
      </w:sdtPr>
      <w:sdtContent>
        <w:r w:rsidR="00D21ADD" w:rsidRPr="00232C1D">
          <w:rPr>
            <w:lang w:val="en-US"/>
          </w:rPr>
          <w:t>of</w:t>
        </w:r>
      </w:sdtContent>
    </w:sdt>
    <w:r w:rsidR="00F36CF1" w:rsidRPr="00232C1D">
      <w:rPr>
        <w:lang w:val="en-US"/>
      </w:rPr>
      <w:t xml:space="preserve"> </w:t>
    </w:r>
    <w:r>
      <w:fldChar w:fldCharType="begin"/>
    </w:r>
    <w:r w:rsidRPr="00232C1D">
      <w:rPr>
        <w:lang w:val="en-US"/>
      </w:rPr>
      <w:instrText xml:space="preserve"> NUMPAGES   \* MERGEFORMAT </w:instrText>
    </w:r>
    <w:r>
      <w:fldChar w:fldCharType="separate"/>
    </w:r>
    <w:r w:rsidR="0052511D" w:rsidRPr="00232C1D">
      <w:rPr>
        <w:noProof/>
        <w:lang w:val="en-US"/>
      </w:rPr>
      <w:t>1</w:t>
    </w:r>
    <w:r>
      <w:rPr>
        <w:noProof/>
      </w:rPr>
      <w:fldChar w:fldCharType="end"/>
    </w:r>
  </w:p>
  <w:sdt>
    <w:sdtPr>
      <w:tag w:val="E_Company"/>
      <w:id w:val="-144983231"/>
    </w:sdtPr>
    <w:sdtContent>
      <w:p w14:paraId="0930D9EF" w14:textId="5403D2E3" w:rsidR="00F36CF1" w:rsidRPr="00232C1D" w:rsidRDefault="00D21ADD" w:rsidP="00F36CF1">
        <w:pPr>
          <w:pStyle w:val="LegalFooter1"/>
          <w:rPr>
            <w:lang w:val="en-US"/>
          </w:rPr>
        </w:pPr>
        <w:r w:rsidRPr="00232C1D">
          <w:rPr>
            <w:lang w:val="en-US"/>
          </w:rPr>
          <w:t>Bobst Mex SA</w:t>
        </w:r>
      </w:p>
    </w:sdtContent>
  </w:sdt>
  <w:sdt>
    <w:sdtPr>
      <w:tag w:val="M_LegalFooter"/>
      <w:id w:val="188571317"/>
    </w:sdtPr>
    <w:sdtContent>
      <w:p w14:paraId="32254C7D" w14:textId="5595EDE1" w:rsidR="00F36CF1" w:rsidRPr="00232C1D" w:rsidRDefault="00D21ADD" w:rsidP="00F36CF1">
        <w:pPr>
          <w:pStyle w:val="LegalFooter2"/>
          <w:rPr>
            <w:lang w:val="en-US"/>
          </w:rPr>
        </w:pPr>
        <w:r w:rsidRPr="00232C1D">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CF8F" w14:textId="77777777" w:rsidR="00044940" w:rsidRDefault="00044940" w:rsidP="00BB5BE9">
      <w:pPr>
        <w:spacing w:line="240" w:lineRule="auto"/>
      </w:pPr>
      <w:r>
        <w:separator/>
      </w:r>
    </w:p>
  </w:footnote>
  <w:footnote w:type="continuationSeparator" w:id="0">
    <w:p w14:paraId="33ACE9A1" w14:textId="77777777" w:rsidR="00044940" w:rsidRDefault="0004494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4125069">
    <w:abstractNumId w:val="9"/>
  </w:num>
  <w:num w:numId="2" w16cid:durableId="1107189094">
    <w:abstractNumId w:val="7"/>
  </w:num>
  <w:num w:numId="3" w16cid:durableId="2093815433">
    <w:abstractNumId w:val="6"/>
  </w:num>
  <w:num w:numId="4" w16cid:durableId="1047799013">
    <w:abstractNumId w:val="5"/>
  </w:num>
  <w:num w:numId="5" w16cid:durableId="323437200">
    <w:abstractNumId w:val="4"/>
  </w:num>
  <w:num w:numId="6" w16cid:durableId="399912444">
    <w:abstractNumId w:val="8"/>
  </w:num>
  <w:num w:numId="7" w16cid:durableId="467599858">
    <w:abstractNumId w:val="3"/>
  </w:num>
  <w:num w:numId="8" w16cid:durableId="1399018231">
    <w:abstractNumId w:val="2"/>
  </w:num>
  <w:num w:numId="9" w16cid:durableId="1672681331">
    <w:abstractNumId w:val="1"/>
  </w:num>
  <w:num w:numId="10" w16cid:durableId="1475488671">
    <w:abstractNumId w:val="0"/>
  </w:num>
  <w:num w:numId="11" w16cid:durableId="813982218">
    <w:abstractNumId w:val="15"/>
  </w:num>
  <w:num w:numId="12" w16cid:durableId="417023542">
    <w:abstractNumId w:val="10"/>
  </w:num>
  <w:num w:numId="13" w16cid:durableId="881869335">
    <w:abstractNumId w:val="13"/>
  </w:num>
  <w:num w:numId="14" w16cid:durableId="722677521">
    <w:abstractNumId w:val="14"/>
  </w:num>
  <w:num w:numId="15" w16cid:durableId="1020620225">
    <w:abstractNumId w:val="11"/>
  </w:num>
  <w:num w:numId="16" w16cid:durableId="526916561">
    <w:abstractNumId w:val="16"/>
  </w:num>
  <w:num w:numId="17" w16cid:durableId="711153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44940"/>
    <w:rsid w:val="000576C6"/>
    <w:rsid w:val="000C3D9A"/>
    <w:rsid w:val="000D37EF"/>
    <w:rsid w:val="000E4ED6"/>
    <w:rsid w:val="000E65F0"/>
    <w:rsid w:val="00105274"/>
    <w:rsid w:val="001100A0"/>
    <w:rsid w:val="00111A70"/>
    <w:rsid w:val="001122C3"/>
    <w:rsid w:val="00112F31"/>
    <w:rsid w:val="001359D1"/>
    <w:rsid w:val="00152612"/>
    <w:rsid w:val="00162F04"/>
    <w:rsid w:val="00165731"/>
    <w:rsid w:val="00185617"/>
    <w:rsid w:val="00193DE7"/>
    <w:rsid w:val="001C1E38"/>
    <w:rsid w:val="001C67D0"/>
    <w:rsid w:val="001F5AD0"/>
    <w:rsid w:val="00203F19"/>
    <w:rsid w:val="00232C1D"/>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0CC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B69C2"/>
    <w:rsid w:val="006D35BD"/>
    <w:rsid w:val="00714D16"/>
    <w:rsid w:val="00720A43"/>
    <w:rsid w:val="0080496C"/>
    <w:rsid w:val="00835855"/>
    <w:rsid w:val="00845AE3"/>
    <w:rsid w:val="008677A6"/>
    <w:rsid w:val="00876193"/>
    <w:rsid w:val="00890D3F"/>
    <w:rsid w:val="008B5EF4"/>
    <w:rsid w:val="008C5DF4"/>
    <w:rsid w:val="008D353F"/>
    <w:rsid w:val="00900CAA"/>
    <w:rsid w:val="0097702D"/>
    <w:rsid w:val="009A0420"/>
    <w:rsid w:val="009A468B"/>
    <w:rsid w:val="009C07C8"/>
    <w:rsid w:val="009E2584"/>
    <w:rsid w:val="00A0324C"/>
    <w:rsid w:val="00A131E9"/>
    <w:rsid w:val="00A2212F"/>
    <w:rsid w:val="00A30651"/>
    <w:rsid w:val="00A41ED3"/>
    <w:rsid w:val="00A6173F"/>
    <w:rsid w:val="00A70AEF"/>
    <w:rsid w:val="00A77DA1"/>
    <w:rsid w:val="00A86D0D"/>
    <w:rsid w:val="00AA6BB0"/>
    <w:rsid w:val="00AB644E"/>
    <w:rsid w:val="00AC47B8"/>
    <w:rsid w:val="00AD7E81"/>
    <w:rsid w:val="00AE79CC"/>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B1A46"/>
    <w:rsid w:val="00CB2F37"/>
    <w:rsid w:val="00CC7F9D"/>
    <w:rsid w:val="00CD33CB"/>
    <w:rsid w:val="00CF0D3C"/>
    <w:rsid w:val="00D022B9"/>
    <w:rsid w:val="00D21ADD"/>
    <w:rsid w:val="00D34E2F"/>
    <w:rsid w:val="00D533C1"/>
    <w:rsid w:val="00D6254D"/>
    <w:rsid w:val="00DB1DC2"/>
    <w:rsid w:val="00DB761C"/>
    <w:rsid w:val="00DD2D6F"/>
    <w:rsid w:val="00DD3E0D"/>
    <w:rsid w:val="00DE5DD2"/>
    <w:rsid w:val="00E00C83"/>
    <w:rsid w:val="00E363B9"/>
    <w:rsid w:val="00E55AE4"/>
    <w:rsid w:val="00E653AC"/>
    <w:rsid w:val="00E86CF6"/>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714D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14D16"/>
  </w:style>
  <w:style w:type="character" w:customStyle="1" w:styleId="eop">
    <w:name w:val="eop"/>
    <w:basedOn w:val="DefaultParagraphFont"/>
    <w:rsid w:val="00714D16"/>
  </w:style>
  <w:style w:type="paragraph" w:styleId="Revision">
    <w:name w:val="Revision"/>
    <w:hidden/>
    <w:uiPriority w:val="99"/>
    <w:semiHidden/>
    <w:rsid w:val="00CB1A46"/>
    <w:pPr>
      <w:spacing w:after="0" w:line="240" w:lineRule="auto"/>
    </w:pPr>
    <w:rPr>
      <w:sz w:val="19"/>
      <w:lang w:val="fr-CH"/>
    </w:rPr>
  </w:style>
  <w:style w:type="character" w:styleId="UnresolvedMention">
    <w:name w:val="Unresolved Mention"/>
    <w:basedOn w:val="DefaultParagraphFont"/>
    <w:uiPriority w:val="99"/>
    <w:semiHidden/>
    <w:unhideWhenUsed/>
    <w:rsid w:val="0023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170750280">
      <w:bodyDiv w:val="1"/>
      <w:marLeft w:val="0"/>
      <w:marRight w:val="0"/>
      <w:marTop w:val="0"/>
      <w:marBottom w:val="0"/>
      <w:divBdr>
        <w:top w:val="none" w:sz="0" w:space="0" w:color="auto"/>
        <w:left w:val="none" w:sz="0" w:space="0" w:color="auto"/>
        <w:bottom w:val="none" w:sz="0" w:space="0" w:color="auto"/>
        <w:right w:val="none" w:sz="0" w:space="0" w:color="auto"/>
      </w:divBdr>
      <w:divsChild>
        <w:div w:id="381713290">
          <w:marLeft w:val="0"/>
          <w:marRight w:val="0"/>
          <w:marTop w:val="0"/>
          <w:marBottom w:val="0"/>
          <w:divBdr>
            <w:top w:val="none" w:sz="0" w:space="0" w:color="auto"/>
            <w:left w:val="none" w:sz="0" w:space="0" w:color="auto"/>
            <w:bottom w:val="none" w:sz="0" w:space="0" w:color="auto"/>
            <w:right w:val="none" w:sz="0" w:space="0" w:color="auto"/>
          </w:divBdr>
        </w:div>
        <w:div w:id="2079326554">
          <w:marLeft w:val="0"/>
          <w:marRight w:val="0"/>
          <w:marTop w:val="0"/>
          <w:marBottom w:val="0"/>
          <w:divBdr>
            <w:top w:val="none" w:sz="0" w:space="0" w:color="auto"/>
            <w:left w:val="none" w:sz="0" w:space="0" w:color="auto"/>
            <w:bottom w:val="none" w:sz="0" w:space="0" w:color="auto"/>
            <w:right w:val="none" w:sz="0" w:space="0" w:color="auto"/>
          </w:divBdr>
        </w:div>
        <w:div w:id="1667173691">
          <w:marLeft w:val="0"/>
          <w:marRight w:val="0"/>
          <w:marTop w:val="0"/>
          <w:marBottom w:val="0"/>
          <w:divBdr>
            <w:top w:val="none" w:sz="0" w:space="0" w:color="auto"/>
            <w:left w:val="none" w:sz="0" w:space="0" w:color="auto"/>
            <w:bottom w:val="none" w:sz="0" w:space="0" w:color="auto"/>
            <w:right w:val="none" w:sz="0" w:space="0" w:color="auto"/>
          </w:divBdr>
        </w:div>
        <w:div w:id="421026481">
          <w:marLeft w:val="0"/>
          <w:marRight w:val="0"/>
          <w:marTop w:val="0"/>
          <w:marBottom w:val="0"/>
          <w:divBdr>
            <w:top w:val="none" w:sz="0" w:space="0" w:color="auto"/>
            <w:left w:val="none" w:sz="0" w:space="0" w:color="auto"/>
            <w:bottom w:val="none" w:sz="0" w:space="0" w:color="auto"/>
            <w:right w:val="none" w:sz="0" w:space="0" w:color="auto"/>
          </w:divBdr>
        </w:div>
        <w:div w:id="1345282511">
          <w:marLeft w:val="0"/>
          <w:marRight w:val="0"/>
          <w:marTop w:val="0"/>
          <w:marBottom w:val="0"/>
          <w:divBdr>
            <w:top w:val="none" w:sz="0" w:space="0" w:color="auto"/>
            <w:left w:val="none" w:sz="0" w:space="0" w:color="auto"/>
            <w:bottom w:val="none" w:sz="0" w:space="0" w:color="auto"/>
            <w:right w:val="none" w:sz="0" w:space="0" w:color="auto"/>
          </w:divBdr>
        </w:div>
        <w:div w:id="1760519432">
          <w:marLeft w:val="0"/>
          <w:marRight w:val="0"/>
          <w:marTop w:val="0"/>
          <w:marBottom w:val="0"/>
          <w:divBdr>
            <w:top w:val="none" w:sz="0" w:space="0" w:color="auto"/>
            <w:left w:val="none" w:sz="0" w:space="0" w:color="auto"/>
            <w:bottom w:val="none" w:sz="0" w:space="0" w:color="auto"/>
            <w:right w:val="none" w:sz="0" w:space="0" w:color="auto"/>
          </w:divBdr>
        </w:div>
        <w:div w:id="352072636">
          <w:marLeft w:val="0"/>
          <w:marRight w:val="0"/>
          <w:marTop w:val="0"/>
          <w:marBottom w:val="0"/>
          <w:divBdr>
            <w:top w:val="none" w:sz="0" w:space="0" w:color="auto"/>
            <w:left w:val="none" w:sz="0" w:space="0" w:color="auto"/>
            <w:bottom w:val="none" w:sz="0" w:space="0" w:color="auto"/>
            <w:right w:val="none" w:sz="0" w:space="0" w:color="auto"/>
          </w:divBdr>
        </w:div>
        <w:div w:id="1526291202">
          <w:marLeft w:val="0"/>
          <w:marRight w:val="0"/>
          <w:marTop w:val="0"/>
          <w:marBottom w:val="0"/>
          <w:divBdr>
            <w:top w:val="none" w:sz="0" w:space="0" w:color="auto"/>
            <w:left w:val="none" w:sz="0" w:space="0" w:color="auto"/>
            <w:bottom w:val="none" w:sz="0" w:space="0" w:color="auto"/>
            <w:right w:val="none" w:sz="0" w:space="0" w:color="auto"/>
          </w:divBdr>
        </w:div>
        <w:div w:id="201794479">
          <w:marLeft w:val="0"/>
          <w:marRight w:val="0"/>
          <w:marTop w:val="0"/>
          <w:marBottom w:val="0"/>
          <w:divBdr>
            <w:top w:val="none" w:sz="0" w:space="0" w:color="auto"/>
            <w:left w:val="none" w:sz="0" w:space="0" w:color="auto"/>
            <w:bottom w:val="none" w:sz="0" w:space="0" w:color="auto"/>
            <w:right w:val="none" w:sz="0" w:space="0" w:color="auto"/>
          </w:divBdr>
        </w:div>
        <w:div w:id="2104104094">
          <w:marLeft w:val="0"/>
          <w:marRight w:val="0"/>
          <w:marTop w:val="0"/>
          <w:marBottom w:val="0"/>
          <w:divBdr>
            <w:top w:val="none" w:sz="0" w:space="0" w:color="auto"/>
            <w:left w:val="none" w:sz="0" w:space="0" w:color="auto"/>
            <w:bottom w:val="none" w:sz="0" w:space="0" w:color="auto"/>
            <w:right w:val="none" w:sz="0" w:space="0" w:color="auto"/>
          </w:divBdr>
        </w:div>
        <w:div w:id="1929384913">
          <w:marLeft w:val="0"/>
          <w:marRight w:val="0"/>
          <w:marTop w:val="0"/>
          <w:marBottom w:val="0"/>
          <w:divBdr>
            <w:top w:val="none" w:sz="0" w:space="0" w:color="auto"/>
            <w:left w:val="none" w:sz="0" w:space="0" w:color="auto"/>
            <w:bottom w:val="none" w:sz="0" w:space="0" w:color="auto"/>
            <w:right w:val="none" w:sz="0" w:space="0" w:color="auto"/>
          </w:divBdr>
        </w:div>
        <w:div w:id="1076365206">
          <w:marLeft w:val="0"/>
          <w:marRight w:val="0"/>
          <w:marTop w:val="0"/>
          <w:marBottom w:val="0"/>
          <w:divBdr>
            <w:top w:val="none" w:sz="0" w:space="0" w:color="auto"/>
            <w:left w:val="none" w:sz="0" w:space="0" w:color="auto"/>
            <w:bottom w:val="none" w:sz="0" w:space="0" w:color="auto"/>
            <w:right w:val="none" w:sz="0" w:space="0" w:color="auto"/>
          </w:divBdr>
        </w:div>
        <w:div w:id="59061101">
          <w:marLeft w:val="0"/>
          <w:marRight w:val="0"/>
          <w:marTop w:val="0"/>
          <w:marBottom w:val="0"/>
          <w:divBdr>
            <w:top w:val="none" w:sz="0" w:space="0" w:color="auto"/>
            <w:left w:val="none" w:sz="0" w:space="0" w:color="auto"/>
            <w:bottom w:val="none" w:sz="0" w:space="0" w:color="auto"/>
            <w:right w:val="none" w:sz="0" w:space="0" w:color="auto"/>
          </w:divBdr>
        </w:div>
        <w:div w:id="1782456210">
          <w:marLeft w:val="0"/>
          <w:marRight w:val="0"/>
          <w:marTop w:val="0"/>
          <w:marBottom w:val="0"/>
          <w:divBdr>
            <w:top w:val="none" w:sz="0" w:space="0" w:color="auto"/>
            <w:left w:val="none" w:sz="0" w:space="0" w:color="auto"/>
            <w:bottom w:val="none" w:sz="0" w:space="0" w:color="auto"/>
            <w:right w:val="none" w:sz="0" w:space="0" w:color="auto"/>
          </w:divBdr>
        </w:div>
        <w:div w:id="1193228962">
          <w:marLeft w:val="0"/>
          <w:marRight w:val="0"/>
          <w:marTop w:val="0"/>
          <w:marBottom w:val="0"/>
          <w:divBdr>
            <w:top w:val="none" w:sz="0" w:space="0" w:color="auto"/>
            <w:left w:val="none" w:sz="0" w:space="0" w:color="auto"/>
            <w:bottom w:val="none" w:sz="0" w:space="0" w:color="auto"/>
            <w:right w:val="none" w:sz="0" w:space="0" w:color="auto"/>
          </w:divBdr>
        </w:div>
        <w:div w:id="2000769582">
          <w:marLeft w:val="0"/>
          <w:marRight w:val="0"/>
          <w:marTop w:val="0"/>
          <w:marBottom w:val="0"/>
          <w:divBdr>
            <w:top w:val="none" w:sz="0" w:space="0" w:color="auto"/>
            <w:left w:val="none" w:sz="0" w:space="0" w:color="auto"/>
            <w:bottom w:val="none" w:sz="0" w:space="0" w:color="auto"/>
            <w:right w:val="none" w:sz="0" w:space="0" w:color="auto"/>
          </w:divBdr>
        </w:div>
      </w:divsChild>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2</Pages>
  <Words>527</Words>
  <Characters>2902</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Nancy Vermeulen</cp:lastModifiedBy>
  <cp:revision>4</cp:revision>
  <cp:lastPrinted>2020-02-21T14:53:00Z</cp:lastPrinted>
  <dcterms:created xsi:type="dcterms:W3CDTF">2022-09-27T12:08:00Z</dcterms:created>
  <dcterms:modified xsi:type="dcterms:W3CDTF">2022-09-28T10:51:00Z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